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305D7DA1" w:rsidR="00ED1F74" w:rsidRPr="00853888" w:rsidRDefault="00853888" w:rsidP="002E6024">
            <w:pPr>
              <w:pStyle w:val="berschrift1"/>
              <w:ind w:left="0"/>
              <w:rPr>
                <w:lang w:val="en-US"/>
              </w:rPr>
            </w:pPr>
            <w:r w:rsidRPr="00853888">
              <w:rPr>
                <w:b/>
                <w:sz w:val="22"/>
                <w:szCs w:val="22"/>
                <w:lang w:val="en-US"/>
              </w:rPr>
              <w:t>Pressemitteilung</w:t>
            </w:r>
          </w:p>
        </w:tc>
        <w:tc>
          <w:tcPr>
            <w:tcW w:w="2999" w:type="dxa"/>
          </w:tcPr>
          <w:p w14:paraId="430D5AE9" w14:textId="39EA2150" w:rsidR="00ED1F74" w:rsidRDefault="003B7A4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24</w:t>
            </w:r>
            <w:r w:rsidR="00AA6C81">
              <w:rPr>
                <w:noProof/>
                <w:szCs w:val="22"/>
                <w:lang w:val="en-US"/>
              </w:rPr>
              <w:t>.10.2023</w:t>
            </w:r>
          </w:p>
        </w:tc>
      </w:tr>
      <w:tr w:rsidR="00ED1F74" w:rsidRPr="000D06F1" w14:paraId="4BCE48E6" w14:textId="77777777" w:rsidTr="00FD2D15">
        <w:trPr>
          <w:trHeight w:val="1552"/>
        </w:trPr>
        <w:tc>
          <w:tcPr>
            <w:tcW w:w="7348" w:type="dxa"/>
            <w:tcMar>
              <w:top w:w="0" w:type="dxa"/>
            </w:tcMar>
          </w:tcPr>
          <w:p w14:paraId="1D8AE18B" w14:textId="5522E834" w:rsidR="00D362FB" w:rsidRPr="000D06F1" w:rsidRDefault="00AA6C81">
            <w:pPr>
              <w:spacing w:line="280" w:lineRule="atLeast"/>
              <w:rPr>
                <w:noProof/>
              </w:rPr>
            </w:pPr>
            <w:bookmarkStart w:id="1" w:name="Thema1"/>
            <w:bookmarkStart w:id="2" w:name="Thema2"/>
            <w:bookmarkEnd w:id="1"/>
            <w:bookmarkEnd w:id="2"/>
            <w:r w:rsidRPr="00AA6C81">
              <w:rPr>
                <w:rFonts w:cs="Arial"/>
                <w:sz w:val="36"/>
                <w:szCs w:val="36"/>
              </w:rPr>
              <w:t>Karriereportal SPS CareerDrive ist online</w:t>
            </w:r>
          </w:p>
        </w:tc>
        <w:tc>
          <w:tcPr>
            <w:tcW w:w="2999" w:type="dxa"/>
            <w:tcMar>
              <w:top w:w="0" w:type="dxa"/>
            </w:tcMar>
          </w:tcPr>
          <w:p w14:paraId="166C6DEE" w14:textId="77777777" w:rsidR="00E97201" w:rsidRPr="00C61E09" w:rsidRDefault="00E97201" w:rsidP="00E97201">
            <w:pPr>
              <w:spacing w:line="200" w:lineRule="exact"/>
              <w:rPr>
                <w:rFonts w:cs="Arial"/>
                <w:sz w:val="15"/>
                <w:szCs w:val="15"/>
                <w:lang w:val="en-US"/>
              </w:rPr>
            </w:pPr>
            <w:bookmarkStart w:id="3" w:name="Vmeinname"/>
            <w:bookmarkEnd w:id="3"/>
            <w:r>
              <w:rPr>
                <w:rFonts w:cs="Arial"/>
                <w:sz w:val="15"/>
                <w:szCs w:val="15"/>
                <w:lang w:val="en-US"/>
              </w:rPr>
              <w:t>Vineeta Manglani</w:t>
            </w:r>
          </w:p>
          <w:p w14:paraId="58C20253" w14:textId="77777777" w:rsidR="00E97201" w:rsidRPr="00C82C3A" w:rsidRDefault="00E97201" w:rsidP="00E97201">
            <w:pPr>
              <w:spacing w:line="200" w:lineRule="exact"/>
              <w:rPr>
                <w:rFonts w:cs="Arial"/>
                <w:sz w:val="15"/>
                <w:szCs w:val="15"/>
                <w:lang w:val="en-US"/>
              </w:rPr>
            </w:pPr>
            <w:r w:rsidRPr="00C82C3A">
              <w:rPr>
                <w:rFonts w:cs="Arial"/>
                <w:sz w:val="15"/>
                <w:szCs w:val="15"/>
                <w:lang w:val="en-US"/>
              </w:rPr>
              <w:t>Tel. +49 711 61946-297</w:t>
            </w:r>
          </w:p>
          <w:p w14:paraId="25E01334" w14:textId="77777777" w:rsidR="00E97201" w:rsidRPr="00C82C3A" w:rsidRDefault="00E97201" w:rsidP="00E97201">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771D2872" w14:textId="6B4A5806" w:rsidR="00D31A26" w:rsidRPr="000D06F1" w:rsidRDefault="006C4E13" w:rsidP="000D06F1">
            <w:pPr>
              <w:spacing w:line="200" w:lineRule="atLeast"/>
              <w:rPr>
                <w:rFonts w:cs="Arial"/>
                <w:sz w:val="15"/>
                <w:szCs w:val="15"/>
                <w:lang w:val="en-US"/>
              </w:rPr>
            </w:pPr>
            <w:hyperlink r:id="rId7" w:history="1">
              <w:r w:rsidR="00D31A26" w:rsidRPr="000D06F1">
                <w:rPr>
                  <w:sz w:val="15"/>
                  <w:szCs w:val="15"/>
                  <w:lang w:val="en-US"/>
                </w:rPr>
                <w:t>sps-messe.de</w:t>
              </w:r>
            </w:hyperlink>
          </w:p>
          <w:p w14:paraId="572B3FCC" w14:textId="77777777" w:rsidR="00AC19E1" w:rsidRPr="000D06F1" w:rsidRDefault="00AC19E1" w:rsidP="00AC19E1">
            <w:pPr>
              <w:spacing w:line="200" w:lineRule="exact"/>
              <w:rPr>
                <w:rFonts w:cs="Arial"/>
                <w:sz w:val="15"/>
                <w:szCs w:val="15"/>
                <w:lang w:val="en-US"/>
              </w:rPr>
            </w:pPr>
          </w:p>
          <w:p w14:paraId="62B4C3F4" w14:textId="77777777" w:rsidR="00ED1F74" w:rsidRDefault="00ED1F74" w:rsidP="000D06F1">
            <w:pPr>
              <w:spacing w:line="200" w:lineRule="exact"/>
              <w:rPr>
                <w:szCs w:val="22"/>
                <w:lang w:val="en-US"/>
              </w:rPr>
            </w:pPr>
          </w:p>
        </w:tc>
      </w:tr>
    </w:tbl>
    <w:p w14:paraId="08005DB6" w14:textId="139C9341" w:rsidR="00853888" w:rsidRPr="00853888" w:rsidRDefault="00C76138" w:rsidP="00853888">
      <w:pPr>
        <w:spacing w:line="280" w:lineRule="atLeast"/>
        <w:rPr>
          <w:rFonts w:cs="Arial"/>
          <w:b/>
          <w:szCs w:val="22"/>
        </w:rPr>
      </w:pPr>
      <w:r>
        <w:rPr>
          <w:rFonts w:cs="Arial"/>
          <w:b/>
          <w:szCs w:val="22"/>
        </w:rPr>
        <w:t xml:space="preserve">Der Mangel an Fachkräften ist seit einigen Jahren ein großes Thema und betrifft auch die Automatisierungsbranche. Aufgrund der hohen Nachfrage nach Experten und interessierten Nachwuchskräften hat der Veranstalter der internationalen Leitmesse SPS – Smart Production Solutions, die Mesago Messe Frankfurt, zum Herbst die Jobbörse SPS CareerDrive gelauncht.  </w:t>
      </w:r>
    </w:p>
    <w:p w14:paraId="2ED21341" w14:textId="62A07BB9" w:rsidR="00AA6C81" w:rsidRDefault="00AA6C81" w:rsidP="00853888">
      <w:pPr>
        <w:spacing w:line="280" w:lineRule="atLeast"/>
        <w:rPr>
          <w:rFonts w:cs="Arial"/>
          <w:szCs w:val="22"/>
        </w:rPr>
      </w:pPr>
    </w:p>
    <w:p w14:paraId="5BFF879B" w14:textId="35669D10" w:rsidR="0089167A" w:rsidRDefault="0089167A" w:rsidP="00AA6C81">
      <w:pPr>
        <w:spacing w:line="280" w:lineRule="atLeast"/>
        <w:rPr>
          <w:rFonts w:cs="Arial"/>
          <w:szCs w:val="22"/>
        </w:rPr>
      </w:pPr>
      <w:r>
        <w:rPr>
          <w:rFonts w:cs="Arial"/>
          <w:szCs w:val="22"/>
        </w:rPr>
        <w:t>Die</w:t>
      </w:r>
      <w:r w:rsidRPr="00AA6C81">
        <w:rPr>
          <w:rFonts w:cs="Arial"/>
          <w:szCs w:val="22"/>
        </w:rPr>
        <w:t xml:space="preserve"> SPS biete</w:t>
      </w:r>
      <w:r>
        <w:rPr>
          <w:rFonts w:cs="Arial"/>
          <w:szCs w:val="22"/>
        </w:rPr>
        <w:t>t</w:t>
      </w:r>
      <w:r w:rsidRPr="00AA6C81">
        <w:rPr>
          <w:rFonts w:cs="Arial"/>
          <w:szCs w:val="22"/>
        </w:rPr>
        <w:t xml:space="preserve"> seit jeher die Möglichkeit für Talente, sich einen persönlichen Eindruck über die Karrieremöglichkeiten zu verschaffen und für Unternehmen, sich als potenzielle Arbeitgeber zu präsentieren.</w:t>
      </w:r>
      <w:r>
        <w:rPr>
          <w:rFonts w:cs="Arial"/>
          <w:szCs w:val="22"/>
        </w:rPr>
        <w:t xml:space="preserve"> </w:t>
      </w:r>
      <w:r w:rsidR="00660A11">
        <w:rPr>
          <w:rFonts w:cs="Arial"/>
          <w:szCs w:val="22"/>
        </w:rPr>
        <w:t>Doch der omnipräsente Fachkräftemangel</w:t>
      </w:r>
      <w:r w:rsidR="006C4E13">
        <w:rPr>
          <w:rFonts w:cs="Arial"/>
          <w:szCs w:val="22"/>
        </w:rPr>
        <w:t xml:space="preserve"> weltweit</w:t>
      </w:r>
      <w:r w:rsidR="00660A11">
        <w:rPr>
          <w:rFonts w:cs="Arial"/>
          <w:szCs w:val="22"/>
        </w:rPr>
        <w:t xml:space="preserve"> bewegt weiter zum Umdenken: </w:t>
      </w:r>
      <w:r>
        <w:rPr>
          <w:rFonts w:cs="Arial"/>
          <w:szCs w:val="22"/>
        </w:rPr>
        <w:t>L</w:t>
      </w:r>
      <w:r w:rsidR="00C76138">
        <w:rPr>
          <w:rFonts w:cs="Arial"/>
          <w:szCs w:val="22"/>
        </w:rPr>
        <w:t xml:space="preserve">aut einer </w:t>
      </w:r>
      <w:r w:rsidR="00AA6C81" w:rsidRPr="00AA6C81">
        <w:rPr>
          <w:rFonts w:cs="Arial"/>
          <w:szCs w:val="22"/>
        </w:rPr>
        <w:t xml:space="preserve">Studie des Instituts der deutschen Wirtschaft (IW Köln) </w:t>
      </w:r>
      <w:r w:rsidR="0053244F">
        <w:rPr>
          <w:rFonts w:cs="Arial"/>
          <w:szCs w:val="22"/>
        </w:rPr>
        <w:t xml:space="preserve">von Anfang des Jahres </w:t>
      </w:r>
      <w:r>
        <w:rPr>
          <w:rFonts w:cs="Arial"/>
          <w:szCs w:val="22"/>
        </w:rPr>
        <w:t xml:space="preserve">fehlen </w:t>
      </w:r>
      <w:r w:rsidR="006C4E13">
        <w:rPr>
          <w:rFonts w:cs="Arial"/>
          <w:szCs w:val="22"/>
        </w:rPr>
        <w:t xml:space="preserve">beispielweise </w:t>
      </w:r>
      <w:r w:rsidR="00AA6C81" w:rsidRPr="00AA6C81">
        <w:rPr>
          <w:rFonts w:cs="Arial"/>
          <w:szCs w:val="22"/>
        </w:rPr>
        <w:t>in Deutschland 88.600 Fachkräfte in den Energie- und Elektroberufen. I</w:t>
      </w:r>
      <w:r>
        <w:rPr>
          <w:rFonts w:cs="Arial"/>
          <w:szCs w:val="22"/>
        </w:rPr>
        <w:t xml:space="preserve">m Bereich </w:t>
      </w:r>
      <w:r w:rsidR="00AA6C81" w:rsidRPr="00AA6C81">
        <w:rPr>
          <w:rFonts w:cs="Arial"/>
          <w:szCs w:val="22"/>
        </w:rPr>
        <w:t>Maschinen- und Fahrzeugtechnik wird die Lücke auf 56.600 beziffert</w:t>
      </w:r>
      <w:r>
        <w:rPr>
          <w:rFonts w:cs="Arial"/>
          <w:szCs w:val="22"/>
        </w:rPr>
        <w:t xml:space="preserve"> und</w:t>
      </w:r>
      <w:r w:rsidR="00AA6C81" w:rsidRPr="00AA6C81">
        <w:rPr>
          <w:rFonts w:cs="Arial"/>
          <w:szCs w:val="22"/>
        </w:rPr>
        <w:t xml:space="preserve"> in den IT-Berufen </w:t>
      </w:r>
      <w:r>
        <w:rPr>
          <w:rFonts w:cs="Arial"/>
          <w:szCs w:val="22"/>
        </w:rPr>
        <w:t xml:space="preserve">sind </w:t>
      </w:r>
      <w:r w:rsidR="00AA6C81" w:rsidRPr="00AA6C81">
        <w:rPr>
          <w:rFonts w:cs="Arial"/>
          <w:szCs w:val="22"/>
        </w:rPr>
        <w:t>50.600 Fachkräfte</w:t>
      </w:r>
      <w:r>
        <w:rPr>
          <w:rFonts w:cs="Arial"/>
          <w:szCs w:val="22"/>
        </w:rPr>
        <w:t xml:space="preserve"> zu wenig vorhanden</w:t>
      </w:r>
      <w:r w:rsidR="00AA6C81" w:rsidRPr="00AA6C81">
        <w:rPr>
          <w:rFonts w:cs="Arial"/>
          <w:szCs w:val="22"/>
        </w:rPr>
        <w:t xml:space="preserve">. </w:t>
      </w:r>
      <w:r w:rsidR="00660A11">
        <w:rPr>
          <w:rFonts w:cs="Arial"/>
          <w:szCs w:val="22"/>
        </w:rPr>
        <w:t xml:space="preserve">Somit zählen </w:t>
      </w:r>
      <w:r>
        <w:rPr>
          <w:rFonts w:cs="Arial"/>
          <w:szCs w:val="22"/>
        </w:rPr>
        <w:t>Mitarbeiter</w:t>
      </w:r>
      <w:r w:rsidR="00660A11">
        <w:rPr>
          <w:rFonts w:cs="Arial"/>
          <w:szCs w:val="22"/>
        </w:rPr>
        <w:t>bindung</w:t>
      </w:r>
      <w:r>
        <w:rPr>
          <w:rFonts w:cs="Arial"/>
          <w:szCs w:val="22"/>
        </w:rPr>
        <w:t xml:space="preserve"> </w:t>
      </w:r>
      <w:r w:rsidR="00660A11">
        <w:rPr>
          <w:rFonts w:cs="Arial"/>
          <w:szCs w:val="22"/>
        </w:rPr>
        <w:t xml:space="preserve">oder </w:t>
      </w:r>
      <w:r>
        <w:rPr>
          <w:rFonts w:cs="Arial"/>
          <w:szCs w:val="22"/>
        </w:rPr>
        <w:t>deren</w:t>
      </w:r>
      <w:r w:rsidR="00660A11">
        <w:rPr>
          <w:rFonts w:cs="Arial"/>
          <w:szCs w:val="22"/>
        </w:rPr>
        <w:t xml:space="preserve"> Rekrutierung</w:t>
      </w:r>
      <w:r>
        <w:rPr>
          <w:rFonts w:cs="Arial"/>
          <w:szCs w:val="22"/>
        </w:rPr>
        <w:t xml:space="preserve"> </w:t>
      </w:r>
      <w:r w:rsidR="00660A11">
        <w:rPr>
          <w:rFonts w:cs="Arial"/>
          <w:szCs w:val="22"/>
        </w:rPr>
        <w:t>aktuell</w:t>
      </w:r>
      <w:r>
        <w:rPr>
          <w:rFonts w:cs="Arial"/>
          <w:szCs w:val="22"/>
        </w:rPr>
        <w:t xml:space="preserve"> für viele Unternehmen zu den wichtigsten Aufgaben im Personalmanagement. </w:t>
      </w:r>
    </w:p>
    <w:p w14:paraId="625FFDC2" w14:textId="1796F0AB" w:rsidR="00660A11" w:rsidRDefault="00660A11" w:rsidP="00AA6C81">
      <w:pPr>
        <w:spacing w:line="280" w:lineRule="atLeast"/>
        <w:rPr>
          <w:rFonts w:cs="Arial"/>
          <w:szCs w:val="22"/>
        </w:rPr>
      </w:pPr>
    </w:p>
    <w:p w14:paraId="2D92D091" w14:textId="3286834D" w:rsidR="00660A11" w:rsidRPr="00AA6C81" w:rsidRDefault="00660A11" w:rsidP="00660A11">
      <w:pPr>
        <w:spacing w:line="280" w:lineRule="atLeast"/>
        <w:rPr>
          <w:rFonts w:cs="Arial"/>
          <w:szCs w:val="22"/>
        </w:rPr>
      </w:pPr>
      <w:r w:rsidRPr="00AA6C81">
        <w:rPr>
          <w:rFonts w:cs="Arial"/>
          <w:szCs w:val="22"/>
        </w:rPr>
        <w:t>Mesago bietet nun mit dem Karriereportal SPS CareerDrive</w:t>
      </w:r>
      <w:r w:rsidR="00CB042B">
        <w:rPr>
          <w:rFonts w:cs="Arial"/>
          <w:szCs w:val="22"/>
        </w:rPr>
        <w:t xml:space="preserve"> eine</w:t>
      </w:r>
      <w:r w:rsidRPr="00AA6C81">
        <w:rPr>
          <w:rFonts w:cs="Arial"/>
          <w:szCs w:val="22"/>
        </w:rPr>
        <w:t xml:space="preserve"> neue Plattform und Möglichkeit für Unternehmen und Jobsuchende, </w:t>
      </w:r>
      <w:r>
        <w:rPr>
          <w:rFonts w:cs="Arial"/>
          <w:szCs w:val="22"/>
        </w:rPr>
        <w:t>nicht nur während der Veranstaltung, sondern ab sofort ganzjährig</w:t>
      </w:r>
      <w:r w:rsidRPr="00AA6C81">
        <w:rPr>
          <w:rFonts w:cs="Arial"/>
          <w:szCs w:val="22"/>
        </w:rPr>
        <w:t xml:space="preserve"> </w:t>
      </w:r>
      <w:r>
        <w:rPr>
          <w:rFonts w:cs="Arial"/>
          <w:szCs w:val="22"/>
        </w:rPr>
        <w:t>Beschäftigungen</w:t>
      </w:r>
      <w:r w:rsidRPr="00AA6C81">
        <w:rPr>
          <w:rFonts w:cs="Arial"/>
          <w:szCs w:val="22"/>
        </w:rPr>
        <w:t xml:space="preserve"> in der Automatisierungsbranche anzubieten und zu finden. </w:t>
      </w:r>
    </w:p>
    <w:p w14:paraId="5B0265BA" w14:textId="77777777" w:rsidR="00660A11" w:rsidRDefault="00660A11" w:rsidP="00AA6C81">
      <w:pPr>
        <w:spacing w:line="280" w:lineRule="atLeast"/>
        <w:rPr>
          <w:rFonts w:cs="Arial"/>
          <w:szCs w:val="22"/>
        </w:rPr>
      </w:pPr>
    </w:p>
    <w:p w14:paraId="42F6BB3A" w14:textId="2D78CBA5" w:rsidR="00660A11" w:rsidRDefault="00AA6C81" w:rsidP="00AA6C81">
      <w:pPr>
        <w:spacing w:line="280" w:lineRule="atLeast"/>
        <w:rPr>
          <w:rFonts w:cs="Arial"/>
          <w:szCs w:val="22"/>
        </w:rPr>
      </w:pPr>
      <w:r w:rsidRPr="00AA6C81">
        <w:rPr>
          <w:rFonts w:cs="Arial"/>
          <w:szCs w:val="22"/>
        </w:rPr>
        <w:t>Dazu erläutert Gunnar Mey, Vice</w:t>
      </w:r>
      <w:r w:rsidR="00CF337B">
        <w:rPr>
          <w:rFonts w:cs="Arial"/>
          <w:szCs w:val="22"/>
        </w:rPr>
        <w:t xml:space="preserve"> </w:t>
      </w:r>
      <w:r w:rsidRPr="00AA6C81">
        <w:rPr>
          <w:rFonts w:cs="Arial"/>
          <w:szCs w:val="22"/>
        </w:rPr>
        <w:t xml:space="preserve">President SPS New Business: “Fachmessen sind temporäre Ereignisse mit einem bedeutenden Stellenwert. Ergänzend dazu ist SPS CareerDrive ein neues, ganzjähriges Angebot seitens Mesago für alle Akteure in der Automatisierungsbranche. Hier finden branchen-fokussiert Talente spannende vakante Positionen im Automatisierungsumfeld. Arbeitgeber können die Plattform nutzen, um auf sich aufmerksam zu machen.“ </w:t>
      </w:r>
    </w:p>
    <w:p w14:paraId="660FE843" w14:textId="77777777" w:rsidR="00660A11" w:rsidRDefault="00660A11" w:rsidP="00AA6C81">
      <w:pPr>
        <w:spacing w:line="280" w:lineRule="atLeast"/>
        <w:rPr>
          <w:rFonts w:cs="Arial"/>
          <w:szCs w:val="22"/>
        </w:rPr>
      </w:pPr>
    </w:p>
    <w:p w14:paraId="40748B78" w14:textId="0031BE45" w:rsidR="00AA6C81" w:rsidRPr="00AA6C81" w:rsidRDefault="00AA6C81" w:rsidP="00AA6C81">
      <w:pPr>
        <w:spacing w:line="280" w:lineRule="atLeast"/>
        <w:rPr>
          <w:rFonts w:cs="Arial"/>
          <w:szCs w:val="22"/>
        </w:rPr>
      </w:pPr>
      <w:r w:rsidRPr="00AA6C81">
        <w:rPr>
          <w:rFonts w:cs="Arial"/>
          <w:szCs w:val="22"/>
        </w:rPr>
        <w:t>Während der</w:t>
      </w:r>
      <w:r w:rsidR="00CF337B">
        <w:rPr>
          <w:rFonts w:cs="Arial"/>
          <w:szCs w:val="22"/>
        </w:rPr>
        <w:t xml:space="preserve"> Messetage vom 14.</w:t>
      </w:r>
      <w:r w:rsidR="00C56D05">
        <w:rPr>
          <w:rFonts w:cs="Arial"/>
          <w:szCs w:val="22"/>
        </w:rPr>
        <w:t xml:space="preserve"> – </w:t>
      </w:r>
      <w:r w:rsidR="00CF337B">
        <w:rPr>
          <w:rFonts w:cs="Arial"/>
          <w:szCs w:val="22"/>
        </w:rPr>
        <w:t>16.11.</w:t>
      </w:r>
      <w:r w:rsidR="001D1BF0">
        <w:rPr>
          <w:rFonts w:cs="Arial"/>
          <w:szCs w:val="22"/>
        </w:rPr>
        <w:t>2023</w:t>
      </w:r>
      <w:r w:rsidRPr="00AA6C81">
        <w:rPr>
          <w:rFonts w:cs="Arial"/>
          <w:szCs w:val="22"/>
        </w:rPr>
        <w:t xml:space="preserve"> </w:t>
      </w:r>
      <w:r w:rsidR="00CF337B">
        <w:rPr>
          <w:rFonts w:cs="Arial"/>
          <w:szCs w:val="22"/>
        </w:rPr>
        <w:t>haben Interessenten vor Ort in Nürnberg</w:t>
      </w:r>
      <w:r w:rsidRPr="00AA6C81">
        <w:rPr>
          <w:rFonts w:cs="Arial"/>
          <w:szCs w:val="22"/>
        </w:rPr>
        <w:t xml:space="preserve"> an mehreren Terminals </w:t>
      </w:r>
      <w:r w:rsidR="00CF337B">
        <w:rPr>
          <w:rFonts w:cs="Arial"/>
          <w:szCs w:val="22"/>
        </w:rPr>
        <w:t>die Gelegenheit, auf</w:t>
      </w:r>
      <w:r w:rsidR="00C56D05">
        <w:rPr>
          <w:rFonts w:cs="Arial"/>
          <w:szCs w:val="22"/>
        </w:rPr>
        <w:t xml:space="preserve"> die Jobbörse</w:t>
      </w:r>
      <w:r w:rsidR="00CF337B">
        <w:rPr>
          <w:rFonts w:cs="Arial"/>
          <w:szCs w:val="22"/>
        </w:rPr>
        <w:t xml:space="preserve"> </w:t>
      </w:r>
      <w:r w:rsidRPr="00AA6C81">
        <w:rPr>
          <w:rFonts w:cs="Arial"/>
          <w:szCs w:val="22"/>
        </w:rPr>
        <w:t xml:space="preserve">SPS CareerDrive </w:t>
      </w:r>
      <w:r w:rsidR="00CF337B">
        <w:rPr>
          <w:rFonts w:cs="Arial"/>
          <w:szCs w:val="22"/>
        </w:rPr>
        <w:t xml:space="preserve">zuzugreifen und nach passenden </w:t>
      </w:r>
      <w:r w:rsidR="00C56D05">
        <w:rPr>
          <w:rFonts w:cs="Arial"/>
          <w:szCs w:val="22"/>
        </w:rPr>
        <w:t xml:space="preserve">freien Vakanzen </w:t>
      </w:r>
      <w:r w:rsidR="00CF337B">
        <w:rPr>
          <w:rFonts w:cs="Arial"/>
          <w:szCs w:val="22"/>
        </w:rPr>
        <w:t xml:space="preserve">zu </w:t>
      </w:r>
      <w:r w:rsidR="00EE48DD">
        <w:rPr>
          <w:rFonts w:cs="Arial"/>
          <w:szCs w:val="22"/>
        </w:rPr>
        <w:t>stöbern</w:t>
      </w:r>
      <w:r w:rsidRPr="00AA6C81">
        <w:rPr>
          <w:rFonts w:cs="Arial"/>
          <w:szCs w:val="22"/>
        </w:rPr>
        <w:t xml:space="preserve">. Damit ist das Karriereportal SPS CareerDrive ein weiterer Recruiting-Baustein für </w:t>
      </w:r>
      <w:r w:rsidR="00683F74">
        <w:rPr>
          <w:rFonts w:cs="Arial"/>
          <w:szCs w:val="22"/>
        </w:rPr>
        <w:t>den Wirtschaftszweig</w:t>
      </w:r>
      <w:r w:rsidR="00EE48DD" w:rsidRPr="00AA6C81">
        <w:rPr>
          <w:rFonts w:cs="Arial"/>
          <w:szCs w:val="22"/>
        </w:rPr>
        <w:t xml:space="preserve"> </w:t>
      </w:r>
      <w:r w:rsidRPr="00AA6C81">
        <w:rPr>
          <w:rFonts w:cs="Arial"/>
          <w:szCs w:val="22"/>
        </w:rPr>
        <w:t xml:space="preserve">zum Finden, Fördern und Halten von Talenten. </w:t>
      </w:r>
    </w:p>
    <w:p w14:paraId="74E64712" w14:textId="77777777" w:rsidR="00853888" w:rsidRDefault="00853888" w:rsidP="00853888">
      <w:pPr>
        <w:spacing w:line="280" w:lineRule="atLeast"/>
        <w:rPr>
          <w:rFonts w:cs="Arial"/>
          <w:szCs w:val="22"/>
        </w:rPr>
      </w:pPr>
    </w:p>
    <w:p w14:paraId="41417DF7" w14:textId="69DCDC32" w:rsidR="00853888" w:rsidRDefault="001D1BF0" w:rsidP="00853888">
      <w:pPr>
        <w:spacing w:line="280" w:lineRule="atLeast"/>
        <w:rPr>
          <w:rFonts w:cs="Arial"/>
          <w:szCs w:val="22"/>
        </w:rPr>
      </w:pPr>
      <w:r>
        <w:rPr>
          <w:rFonts w:cs="Arial"/>
          <w:szCs w:val="22"/>
        </w:rPr>
        <w:t xml:space="preserve">Das Karrierportal SPS CareerDrive </w:t>
      </w:r>
      <w:r w:rsidR="004168B2">
        <w:rPr>
          <w:rFonts w:cs="Arial"/>
          <w:szCs w:val="22"/>
        </w:rPr>
        <w:t>steht</w:t>
      </w:r>
      <w:r>
        <w:rPr>
          <w:rFonts w:cs="Arial"/>
          <w:szCs w:val="22"/>
        </w:rPr>
        <w:t xml:space="preserve"> auf </w:t>
      </w:r>
      <w:hyperlink r:id="rId8" w:history="1">
        <w:r w:rsidR="001C5479" w:rsidRPr="00F35593">
          <w:rPr>
            <w:rStyle w:val="Hyperlink"/>
            <w:rFonts w:cs="Arial"/>
            <w:color w:val="000000" w:themeColor="text1"/>
            <w:szCs w:val="22"/>
            <w:u w:val="none"/>
          </w:rPr>
          <w:t>automation-jobs.de</w:t>
        </w:r>
      </w:hyperlink>
      <w:r>
        <w:rPr>
          <w:rFonts w:cs="Arial"/>
          <w:szCs w:val="22"/>
        </w:rPr>
        <w:t xml:space="preserve"> zu</w:t>
      </w:r>
      <w:r w:rsidR="004168B2">
        <w:rPr>
          <w:rFonts w:cs="Arial"/>
          <w:szCs w:val="22"/>
        </w:rPr>
        <w:t xml:space="preserve">m </w:t>
      </w:r>
      <w:r w:rsidR="004168B2">
        <w:rPr>
          <w:rFonts w:cs="Arial"/>
          <w:szCs w:val="22"/>
        </w:rPr>
        <w:lastRenderedPageBreak/>
        <w:t>Abruf bereit</w:t>
      </w:r>
      <w:r>
        <w:rPr>
          <w:rFonts w:cs="Arial"/>
          <w:szCs w:val="22"/>
        </w:rPr>
        <w:t xml:space="preserve">. Alle teilnehmenden Aussteller der diesjährigen SPS - Smart Production Solutions und das gesamte Produktspektrum sind auf der </w:t>
      </w:r>
      <w:hyperlink r:id="rId9" w:anchor="navigation" w:history="1">
        <w:r w:rsidRPr="00F35593">
          <w:rPr>
            <w:rStyle w:val="Hyperlink"/>
            <w:rFonts w:cs="Arial"/>
            <w:color w:val="auto"/>
            <w:szCs w:val="22"/>
            <w:u w:val="none"/>
          </w:rPr>
          <w:t>Website</w:t>
        </w:r>
      </w:hyperlink>
      <w:r w:rsidR="00F35593" w:rsidRPr="00F35593">
        <w:rPr>
          <w:rFonts w:cs="Arial"/>
          <w:szCs w:val="22"/>
        </w:rPr>
        <w:t xml:space="preserve"> </w:t>
      </w:r>
      <w:r w:rsidR="00F35593">
        <w:rPr>
          <w:rFonts w:cs="Arial"/>
          <w:szCs w:val="22"/>
        </w:rPr>
        <w:t xml:space="preserve">der Veranstaltung </w:t>
      </w:r>
      <w:hyperlink r:id="rId10" w:history="1">
        <w:r w:rsidR="00F35593" w:rsidRPr="00F35593">
          <w:rPr>
            <w:rStyle w:val="Hyperlink"/>
            <w:rFonts w:cs="Arial"/>
            <w:color w:val="000000" w:themeColor="text1"/>
            <w:szCs w:val="22"/>
            <w:u w:val="none"/>
          </w:rPr>
          <w:t>sps-messe.de</w:t>
        </w:r>
      </w:hyperlink>
      <w:r w:rsidRPr="00F35593">
        <w:rPr>
          <w:rFonts w:cs="Arial"/>
          <w:szCs w:val="22"/>
        </w:rPr>
        <w:t xml:space="preserve"> </w:t>
      </w:r>
      <w:r>
        <w:rPr>
          <w:rFonts w:cs="Arial"/>
          <w:szCs w:val="22"/>
        </w:rPr>
        <w:t xml:space="preserve">nachzulesen. </w:t>
      </w:r>
    </w:p>
    <w:p w14:paraId="0E0F403D" w14:textId="6898D8CC" w:rsidR="00CB042B" w:rsidRDefault="00461269" w:rsidP="00853888">
      <w:pPr>
        <w:spacing w:line="280" w:lineRule="atLeast"/>
        <w:rPr>
          <w:rFonts w:cs="Arial"/>
          <w:szCs w:val="22"/>
        </w:rPr>
      </w:pPr>
      <w:r>
        <w:rPr>
          <w:rFonts w:cs="Arial"/>
          <w:szCs w:val="22"/>
        </w:rPr>
        <w:t xml:space="preserve">Die komplette Studie </w:t>
      </w:r>
      <w:r w:rsidRPr="00461269">
        <w:rPr>
          <w:rFonts w:cs="Arial"/>
          <w:szCs w:val="22"/>
        </w:rPr>
        <w:t>des Instituts der deutschen Wirtschaft (IW Köln)</w:t>
      </w:r>
      <w:r>
        <w:rPr>
          <w:rFonts w:cs="Arial"/>
          <w:szCs w:val="22"/>
        </w:rPr>
        <w:t xml:space="preserve"> ist auf </w:t>
      </w:r>
      <w:hyperlink r:id="rId11" w:history="1">
        <w:r w:rsidRPr="005C17AD">
          <w:rPr>
            <w:rStyle w:val="Hyperlink"/>
            <w:rFonts w:cs="Arial"/>
            <w:color w:val="000000" w:themeColor="text1"/>
            <w:szCs w:val="22"/>
            <w:u w:val="none"/>
          </w:rPr>
          <w:t>iwkoeln.de</w:t>
        </w:r>
      </w:hyperlink>
      <w:r>
        <w:rPr>
          <w:rFonts w:cs="Arial"/>
          <w:szCs w:val="22"/>
        </w:rPr>
        <w:t xml:space="preserve"> nachzulesen.</w:t>
      </w:r>
    </w:p>
    <w:p w14:paraId="14D17454" w14:textId="77777777" w:rsidR="001D1BF0" w:rsidRDefault="001D1BF0" w:rsidP="00853888">
      <w:pPr>
        <w:spacing w:line="280" w:lineRule="atLeast"/>
        <w:rPr>
          <w:rFonts w:cs="Arial"/>
          <w:szCs w:val="22"/>
        </w:rPr>
      </w:pPr>
    </w:p>
    <w:p w14:paraId="10CB4C9C" w14:textId="77777777" w:rsidR="00FD2D15" w:rsidRPr="000A299F" w:rsidRDefault="00FD2D15" w:rsidP="00FD2D15">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246B2D8" w14:textId="1BAA2419" w:rsidR="00FD2D15" w:rsidRPr="000A299F" w:rsidRDefault="00FD2D15" w:rsidP="00FD2D15">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9B30EF">
        <w:rPr>
          <w:rFonts w:cs="Arial"/>
          <w:sz w:val="17"/>
          <w:szCs w:val="17"/>
        </w:rPr>
        <w:t xml:space="preserve">eranstaltet pro Jahr mit </w:t>
      </w:r>
      <w:r w:rsidR="000F0614">
        <w:rPr>
          <w:rFonts w:cs="Arial"/>
          <w:sz w:val="17"/>
          <w:szCs w:val="17"/>
        </w:rPr>
        <w:t>rund 15</w:t>
      </w:r>
      <w:r w:rsidR="00E2240B">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2" w:history="1">
        <w:r w:rsidR="005324B5">
          <w:rPr>
            <w:rFonts w:cs="Arial"/>
            <w:sz w:val="17"/>
            <w:szCs w:val="17"/>
          </w:rPr>
          <w:t>mesago.com</w:t>
        </w:r>
      </w:hyperlink>
      <w:r w:rsidRPr="000A299F">
        <w:rPr>
          <w:rFonts w:cs="Arial"/>
          <w:sz w:val="17"/>
          <w:szCs w:val="17"/>
        </w:rPr>
        <w:t>)</w:t>
      </w:r>
    </w:p>
    <w:p w14:paraId="4D47EED2" w14:textId="77777777" w:rsidR="00FD2D15" w:rsidRDefault="00FD2D15" w:rsidP="00FD2D15">
      <w:pPr>
        <w:spacing w:line="280" w:lineRule="atLeast"/>
        <w:rPr>
          <w:sz w:val="17"/>
          <w:szCs w:val="17"/>
        </w:rPr>
      </w:pPr>
    </w:p>
    <w:p w14:paraId="652B844E" w14:textId="77777777" w:rsidR="008F2CC9" w:rsidRDefault="008F2CC9" w:rsidP="008F2CC9">
      <w:pPr>
        <w:spacing w:after="165"/>
        <w:contextualSpacing/>
        <w:rPr>
          <w:rFonts w:cs="Arial"/>
          <w:b/>
          <w:bCs/>
          <w:color w:val="000000"/>
          <w:sz w:val="17"/>
          <w:szCs w:val="17"/>
        </w:rPr>
      </w:pPr>
      <w:bookmarkStart w:id="4" w:name="_Hlk137735269"/>
      <w:r>
        <w:rPr>
          <w:b/>
          <w:bCs/>
          <w:color w:val="000000"/>
          <w:sz w:val="17"/>
          <w:szCs w:val="17"/>
        </w:rPr>
        <w:t xml:space="preserve">Hintergrundinformation Messe Frankfurt </w:t>
      </w:r>
    </w:p>
    <w:p w14:paraId="517F8E95" w14:textId="77777777" w:rsidR="008F2CC9" w:rsidRDefault="008F2CC9" w:rsidP="008F2CC9">
      <w:pPr>
        <w:rPr>
          <w:rStyle w:val="Hyperlink"/>
          <w:rFonts w:ascii="Calibri" w:hAnsi="Calibri" w:cs="Calibri"/>
          <w:sz w:val="17"/>
          <w:szCs w:val="17"/>
          <w:lang w:eastAsia="en-US"/>
        </w:rPr>
      </w:pPr>
      <w:r>
        <w:rPr>
          <w:color w:val="000000"/>
          <w:sz w:val="17"/>
          <w:szCs w:val="17"/>
        </w:rPr>
        <w:t xml:space="preserve">Die Unternehmensgruppe Messe Frankfurt gehört zu den weltweit führenden Messe-, Kongress- und Eventveranstaltern mit eigenem Gelände. Rund 2.160 Mitarbeitende im Stammhaus in Frankfurt am Main und in 28 Tochtergesellschaften organisieren Veranstaltungen weltweit. Der Konzernumsatz betrug im Geschäftsjahr 2022 rund 454 Millionen Euro. Die Geschäftsinteressen unserer Kund*innen unterstützen wir effizient im Rahmen unserer Geschäftsfelder „Fairs &amp; Events“, „Locations“ und „Services“. Eine entscheidende Stärke der Messe Frankfurt ist ihr leistungsstarkes globales Vertriebsnetz, das 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258DD9B3" w14:textId="77777777" w:rsidR="008F2CC9" w:rsidRDefault="008F2CC9" w:rsidP="008F2CC9">
      <w:pPr>
        <w:rPr>
          <w:color w:val="000000"/>
          <w:sz w:val="17"/>
          <w:szCs w:val="17"/>
        </w:rPr>
      </w:pPr>
      <w:r>
        <w:rPr>
          <w:color w:val="000000"/>
          <w:sz w:val="17"/>
          <w:szCs w:val="17"/>
        </w:rPr>
        <w:t>Weitere Informationen</w:t>
      </w:r>
      <w:r>
        <w:rPr>
          <w:sz w:val="17"/>
          <w:szCs w:val="17"/>
        </w:rPr>
        <w:t xml:space="preserve">: </w:t>
      </w:r>
      <w:hyperlink r:id="rId13" w:history="1">
        <w:r>
          <w:rPr>
            <w:rStyle w:val="Hyperlink"/>
            <w:sz w:val="17"/>
            <w:szCs w:val="17"/>
          </w:rPr>
          <w:t>www.messefrankfurt.com/sustainability</w:t>
        </w:r>
      </w:hyperlink>
    </w:p>
    <w:p w14:paraId="4DE56D43" w14:textId="77777777" w:rsidR="008F2CC9" w:rsidRDefault="008F2CC9" w:rsidP="008F2CC9">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759D76E2" w14:textId="77777777" w:rsidR="008F2CC9" w:rsidRDefault="008F2CC9" w:rsidP="008F2CC9">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4" w:history="1">
        <w:r>
          <w:rPr>
            <w:rStyle w:val="Hyperlink"/>
            <w:sz w:val="17"/>
            <w:szCs w:val="17"/>
          </w:rPr>
          <w:t>messefrankfurt</w:t>
        </w:r>
      </w:hyperlink>
      <w:r>
        <w:rPr>
          <w:rStyle w:val="Hyperlink"/>
          <w:sz w:val="17"/>
          <w:szCs w:val="17"/>
        </w:rPr>
        <w:t>.com</w:t>
      </w:r>
      <w:r>
        <w:rPr>
          <w:color w:val="000000"/>
          <w:sz w:val="17"/>
          <w:szCs w:val="17"/>
        </w:rPr>
        <w:t xml:space="preserve"> </w:t>
      </w:r>
    </w:p>
    <w:bookmarkEnd w:id="4"/>
    <w:p w14:paraId="68C1B631" w14:textId="77777777" w:rsidR="00391301" w:rsidRDefault="00391301" w:rsidP="00D362FB">
      <w:pPr>
        <w:spacing w:line="280" w:lineRule="atLeast"/>
        <w:rPr>
          <w:rFonts w:cs="Arial"/>
          <w:sz w:val="17"/>
          <w:szCs w:val="17"/>
        </w:rPr>
      </w:pPr>
    </w:p>
    <w:sectPr w:rsidR="00391301">
      <w:headerReference w:type="default"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EBD6" w14:textId="77777777" w:rsidR="008F15AA" w:rsidRDefault="008F15AA">
      <w:r>
        <w:separator/>
      </w:r>
    </w:p>
  </w:endnote>
  <w:endnote w:type="continuationSeparator" w:id="0">
    <w:p w14:paraId="5AF543DD" w14:textId="77777777" w:rsidR="008F15AA" w:rsidRDefault="008F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6192" behindDoc="0" locked="0" layoutInCell="1" allowOverlap="1" wp14:anchorId="02C00B43" wp14:editId="5457A8B2">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E5DBA">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E5DBA">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58240" behindDoc="0" locked="1" layoutInCell="1" allowOverlap="1" wp14:anchorId="79FF7D1A" wp14:editId="41EFA309">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5" w:name="kthema1"/>
                          <w:bookmarkEnd w:id="5"/>
                        </w:p>
                        <w:p w14:paraId="0888075A" w14:textId="087374B4" w:rsidR="00280AF1" w:rsidRPr="00BD2040" w:rsidRDefault="00280AF1" w:rsidP="00280AF1">
                          <w:pPr>
                            <w:tabs>
                              <w:tab w:val="left" w:pos="567"/>
                            </w:tabs>
                            <w:spacing w:line="200" w:lineRule="exact"/>
                            <w:rPr>
                              <w:noProof/>
                              <w:color w:val="000000"/>
                              <w:spacing w:val="4"/>
                              <w:sz w:val="15"/>
                              <w:szCs w:val="15"/>
                              <w:lang w:val="en-US"/>
                            </w:rPr>
                          </w:pPr>
                          <w:bookmarkStart w:id="6" w:name="kthema2"/>
                          <w:bookmarkEnd w:id="6"/>
                          <w:r>
                            <w:rPr>
                              <w:noProof/>
                              <w:color w:val="000000"/>
                              <w:spacing w:val="4"/>
                              <w:sz w:val="15"/>
                              <w:szCs w:val="15"/>
                              <w:lang w:val="en-US"/>
                            </w:rPr>
                            <w:t>SPS</w:t>
                          </w:r>
                          <w:r w:rsidR="00FC7358">
                            <w:rPr>
                              <w:noProof/>
                              <w:color w:val="000000"/>
                              <w:spacing w:val="4"/>
                              <w:sz w:val="15"/>
                              <w:szCs w:val="15"/>
                              <w:lang w:val="en-US"/>
                            </w:rPr>
                            <w:t xml:space="preserve"> </w:t>
                          </w:r>
                        </w:p>
                        <w:p w14:paraId="120EC8C4" w14:textId="40508851"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Nürnberg, </w:t>
                          </w:r>
                          <w:r w:rsidR="00DA60AD">
                            <w:rPr>
                              <w:noProof/>
                              <w:color w:val="000000"/>
                              <w:spacing w:val="4"/>
                              <w:sz w:val="15"/>
                              <w:szCs w:val="15"/>
                              <w:lang w:val="en-US"/>
                            </w:rPr>
                            <w:t>14. – 16</w:t>
                          </w:r>
                          <w:r w:rsidR="00D763BA">
                            <w:rPr>
                              <w:noProof/>
                              <w:color w:val="000000"/>
                              <w:spacing w:val="4"/>
                              <w:sz w:val="15"/>
                              <w:szCs w:val="15"/>
                              <w:lang w:val="en-US"/>
                            </w:rPr>
                            <w:t>.11.2023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7" w:name="kthema1"/>
                    <w:bookmarkEnd w:id="7"/>
                  </w:p>
                  <w:p w14:paraId="0888075A" w14:textId="087374B4" w:rsidR="00280AF1" w:rsidRPr="00BD2040" w:rsidRDefault="00280AF1" w:rsidP="00280AF1">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SPS</w:t>
                    </w:r>
                    <w:r w:rsidR="00FC7358">
                      <w:rPr>
                        <w:noProof/>
                        <w:color w:val="000000"/>
                        <w:spacing w:val="4"/>
                        <w:sz w:val="15"/>
                        <w:szCs w:val="15"/>
                        <w:lang w:val="en-US"/>
                      </w:rPr>
                      <w:t xml:space="preserve"> </w:t>
                    </w:r>
                  </w:p>
                  <w:p w14:paraId="120EC8C4" w14:textId="40508851"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Nürnberg, </w:t>
                    </w:r>
                    <w:r w:rsidR="00DA60AD">
                      <w:rPr>
                        <w:noProof/>
                        <w:color w:val="000000"/>
                        <w:spacing w:val="4"/>
                        <w:sz w:val="15"/>
                        <w:szCs w:val="15"/>
                        <w:lang w:val="en-US"/>
                      </w:rPr>
                      <w:t>14. – 16</w:t>
                    </w:r>
                    <w:r w:rsidR="00D763BA">
                      <w:rPr>
                        <w:noProof/>
                        <w:color w:val="000000"/>
                        <w:spacing w:val="4"/>
                        <w:sz w:val="15"/>
                        <w:szCs w:val="15"/>
                        <w:lang w:val="en-US"/>
                      </w:rPr>
                      <w:t>.11.2023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63B850A9" w:rsidR="00D362FB" w:rsidRDefault="0076695A">
    <w:pPr>
      <w:pStyle w:val="Fuzeile"/>
      <w:spacing w:line="240" w:lineRule="auto"/>
      <w:rPr>
        <w:sz w:val="12"/>
      </w:rPr>
    </w:pPr>
    <w:r>
      <w:rPr>
        <w:noProof/>
      </w:rPr>
      <w:drawing>
        <wp:anchor distT="0" distB="0" distL="114300" distR="114300" simplePos="0" relativeHeight="251661312" behindDoc="0" locked="0" layoutInCell="1" allowOverlap="1" wp14:anchorId="1B428D5E" wp14:editId="6EEB3AC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5168" behindDoc="0" locked="1" layoutInCell="1" allowOverlap="1" wp14:anchorId="7085F641" wp14:editId="513B6D2A">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F19F" w14:textId="77777777" w:rsidR="008F15AA" w:rsidRDefault="008F15AA">
      <w:r>
        <w:separator/>
      </w:r>
    </w:p>
  </w:footnote>
  <w:footnote w:type="continuationSeparator" w:id="0">
    <w:p w14:paraId="718A67A2" w14:textId="77777777" w:rsidR="008F15AA" w:rsidRDefault="008F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41D46024"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4D4A92D" w:rsidR="00D362FB" w:rsidRDefault="009837C1">
          <w:pPr>
            <w:tabs>
              <w:tab w:val="left" w:pos="4138"/>
            </w:tabs>
            <w:spacing w:line="240" w:lineRule="auto"/>
            <w:jc w:val="right"/>
            <w:rPr>
              <w:b/>
              <w:sz w:val="28"/>
              <w:szCs w:val="28"/>
            </w:rPr>
          </w:pPr>
          <w:r w:rsidRPr="00757EBA">
            <w:rPr>
              <w:noProof/>
            </w:rPr>
            <w:drawing>
              <wp:anchor distT="0" distB="0" distL="114300" distR="114300" simplePos="0" relativeHeight="251660288" behindDoc="0" locked="0" layoutInCell="1" allowOverlap="1" wp14:anchorId="2D6AFF5C" wp14:editId="214E591A">
                <wp:simplePos x="0" y="0"/>
                <wp:positionH relativeFrom="column">
                  <wp:posOffset>4663440</wp:posOffset>
                </wp:positionH>
                <wp:positionV relativeFrom="paragraph">
                  <wp:posOffset>629285</wp:posOffset>
                </wp:positionV>
                <wp:extent cx="2359025" cy="561340"/>
                <wp:effectExtent l="0" t="0" r="3175" b="0"/>
                <wp:wrapNone/>
                <wp:docPr id="1" name="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57EBA">
            <w:rPr>
              <w:noProof/>
            </w:rPr>
            <w:drawing>
              <wp:anchor distT="0" distB="0" distL="114300" distR="114300" simplePos="0" relativeHeight="251659264" behindDoc="0" locked="0" layoutInCell="1" allowOverlap="1" wp14:anchorId="036B1240" wp14:editId="55BD0333">
                <wp:simplePos x="0" y="0"/>
                <wp:positionH relativeFrom="column">
                  <wp:posOffset>4663440</wp:posOffset>
                </wp:positionH>
                <wp:positionV relativeFrom="paragraph">
                  <wp:posOffset>636905</wp:posOffset>
                </wp:positionV>
                <wp:extent cx="2359025" cy="269875"/>
                <wp:effectExtent l="0" t="0" r="3175" b="0"/>
                <wp:wrapNone/>
                <wp:docPr id="6" name="Logo SPS- Smart Production Solution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t="1" b="51871"/>
                        <a:stretch/>
                      </pic:blipFill>
                      <pic:spPr bwMode="auto">
                        <a:xfrm>
                          <a:off x="0" y="0"/>
                          <a:ext cx="2359025" cy="269875"/>
                        </a:xfrm>
                        <a:prstGeom prst="rect">
                          <a:avLst/>
                        </a:prstGeom>
                        <a:ln>
                          <a:noFill/>
                        </a:ln>
                        <a:extLst>
                          <a:ext uri="{53640926-AAD7-44D8-BBD7-CCE9431645EC}">
                            <a14:shadowObscured xmlns:a14="http://schemas.microsoft.com/office/drawing/2010/main"/>
                          </a:ext>
                          <a:ext uri="{FAA26D3D-D897-4be2-8F04-BA451C77F1D7}">
                            <ma14:placeholder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57EBA">
            <w:rPr>
              <w:noProof/>
            </w:rPr>
            <w:drawing>
              <wp:anchor distT="0" distB="0" distL="114300" distR="114300" simplePos="0" relativeHeight="251657216" behindDoc="0" locked="0" layoutInCell="1" allowOverlap="1" wp14:anchorId="09ABE75B" wp14:editId="4F30A3AD">
                <wp:simplePos x="0" y="0"/>
                <wp:positionH relativeFrom="column">
                  <wp:posOffset>4655820</wp:posOffset>
                </wp:positionH>
                <wp:positionV relativeFrom="paragraph">
                  <wp:posOffset>640715</wp:posOffset>
                </wp:positionV>
                <wp:extent cx="558800" cy="305435"/>
                <wp:effectExtent l="0" t="0" r="0" b="0"/>
                <wp:wrapNone/>
                <wp:docPr id="2" name="Logo 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54144" behindDoc="1" locked="0" layoutInCell="1" allowOverlap="1" wp14:anchorId="1F76790D" wp14:editId="1804101F">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2467E482"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6A"/>
    <w:rsid w:val="00024B6A"/>
    <w:rsid w:val="00054695"/>
    <w:rsid w:val="0006262A"/>
    <w:rsid w:val="000977F7"/>
    <w:rsid w:val="000C7BAB"/>
    <w:rsid w:val="000D06F1"/>
    <w:rsid w:val="000F0614"/>
    <w:rsid w:val="00111A92"/>
    <w:rsid w:val="0015622E"/>
    <w:rsid w:val="00173C77"/>
    <w:rsid w:val="0017641D"/>
    <w:rsid w:val="00182DDA"/>
    <w:rsid w:val="00190C8D"/>
    <w:rsid w:val="001C5479"/>
    <w:rsid w:val="001D1BF0"/>
    <w:rsid w:val="002041F2"/>
    <w:rsid w:val="00225CBA"/>
    <w:rsid w:val="00242D39"/>
    <w:rsid w:val="00280AF1"/>
    <w:rsid w:val="002E3A34"/>
    <w:rsid w:val="002E6024"/>
    <w:rsid w:val="002F5B89"/>
    <w:rsid w:val="003443ED"/>
    <w:rsid w:val="00370D08"/>
    <w:rsid w:val="00370ECF"/>
    <w:rsid w:val="00391301"/>
    <w:rsid w:val="003A1ADA"/>
    <w:rsid w:val="003B7A4F"/>
    <w:rsid w:val="003C3677"/>
    <w:rsid w:val="004168B2"/>
    <w:rsid w:val="004202FE"/>
    <w:rsid w:val="00461269"/>
    <w:rsid w:val="004744E3"/>
    <w:rsid w:val="0048795A"/>
    <w:rsid w:val="004F7DD3"/>
    <w:rsid w:val="0053244F"/>
    <w:rsid w:val="005324B5"/>
    <w:rsid w:val="00545CAC"/>
    <w:rsid w:val="005C17AD"/>
    <w:rsid w:val="005E5DBA"/>
    <w:rsid w:val="005F071D"/>
    <w:rsid w:val="00660A11"/>
    <w:rsid w:val="00683F74"/>
    <w:rsid w:val="0069765B"/>
    <w:rsid w:val="006A00DE"/>
    <w:rsid w:val="006C4E13"/>
    <w:rsid w:val="00704AF1"/>
    <w:rsid w:val="0076695A"/>
    <w:rsid w:val="00795E67"/>
    <w:rsid w:val="00797031"/>
    <w:rsid w:val="007F1EC4"/>
    <w:rsid w:val="00853888"/>
    <w:rsid w:val="008546FC"/>
    <w:rsid w:val="0086272C"/>
    <w:rsid w:val="0089167A"/>
    <w:rsid w:val="008F15AA"/>
    <w:rsid w:val="008F1F97"/>
    <w:rsid w:val="008F2CC9"/>
    <w:rsid w:val="00921FF1"/>
    <w:rsid w:val="009837C1"/>
    <w:rsid w:val="009B30EF"/>
    <w:rsid w:val="009C4D81"/>
    <w:rsid w:val="009F43E7"/>
    <w:rsid w:val="00A7583A"/>
    <w:rsid w:val="00AA6C81"/>
    <w:rsid w:val="00AC19E1"/>
    <w:rsid w:val="00B305BB"/>
    <w:rsid w:val="00B509A6"/>
    <w:rsid w:val="00BD2040"/>
    <w:rsid w:val="00C56D05"/>
    <w:rsid w:val="00C62834"/>
    <w:rsid w:val="00C76138"/>
    <w:rsid w:val="00C9333B"/>
    <w:rsid w:val="00CA43C5"/>
    <w:rsid w:val="00CB042B"/>
    <w:rsid w:val="00CF337B"/>
    <w:rsid w:val="00D251B5"/>
    <w:rsid w:val="00D2637E"/>
    <w:rsid w:val="00D31A26"/>
    <w:rsid w:val="00D362FB"/>
    <w:rsid w:val="00D5121F"/>
    <w:rsid w:val="00D60902"/>
    <w:rsid w:val="00D62EC7"/>
    <w:rsid w:val="00D763BA"/>
    <w:rsid w:val="00D91694"/>
    <w:rsid w:val="00DA60AD"/>
    <w:rsid w:val="00DB1C4E"/>
    <w:rsid w:val="00DC2CBC"/>
    <w:rsid w:val="00E012F6"/>
    <w:rsid w:val="00E20196"/>
    <w:rsid w:val="00E2240B"/>
    <w:rsid w:val="00E229D9"/>
    <w:rsid w:val="00E72EBE"/>
    <w:rsid w:val="00E815B9"/>
    <w:rsid w:val="00E97201"/>
    <w:rsid w:val="00ED0332"/>
    <w:rsid w:val="00ED1F74"/>
    <w:rsid w:val="00EE3C8A"/>
    <w:rsid w:val="00EE48DD"/>
    <w:rsid w:val="00F16AC6"/>
    <w:rsid w:val="00F35593"/>
    <w:rsid w:val="00F63F5D"/>
    <w:rsid w:val="00F87E91"/>
    <w:rsid w:val="00FA0A5C"/>
    <w:rsid w:val="00FC7358"/>
    <w:rsid w:val="00FD2D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uiPriority w:val="99"/>
    <w:semiHidden/>
    <w:unhideWhenUsed/>
    <w:rsid w:val="00AA6C81"/>
    <w:rPr>
      <w:sz w:val="16"/>
      <w:szCs w:val="16"/>
    </w:rPr>
  </w:style>
  <w:style w:type="paragraph" w:styleId="Kommentartext">
    <w:name w:val="annotation text"/>
    <w:basedOn w:val="Standard"/>
    <w:link w:val="KommentartextZchn"/>
    <w:uiPriority w:val="99"/>
    <w:semiHidden/>
    <w:unhideWhenUsed/>
    <w:rsid w:val="00AA6C81"/>
    <w:pPr>
      <w:widowControl/>
      <w:spacing w:after="200" w:line="240" w:lineRule="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AA6C81"/>
    <w:rPr>
      <w:rFonts w:asciiTheme="minorHAnsi" w:eastAsiaTheme="minorHAnsi" w:hAnsiTheme="minorHAnsi" w:cstheme="minorBidi"/>
      <w:lang w:eastAsia="en-US"/>
    </w:rPr>
  </w:style>
  <w:style w:type="character" w:styleId="NichtaufgelsteErwhnung">
    <w:name w:val="Unresolved Mention"/>
    <w:basedOn w:val="Absatz-Standardschriftart"/>
    <w:uiPriority w:val="99"/>
    <w:semiHidden/>
    <w:unhideWhenUsed/>
    <w:rsid w:val="00AA6C81"/>
    <w:rPr>
      <w:color w:val="605E5C"/>
      <w:shd w:val="clear" w:color="auto" w:fill="E1DFDD"/>
    </w:rPr>
  </w:style>
  <w:style w:type="paragraph" w:styleId="Kommentarthema">
    <w:name w:val="annotation subject"/>
    <w:basedOn w:val="Kommentartext"/>
    <w:next w:val="Kommentartext"/>
    <w:link w:val="KommentarthemaZchn"/>
    <w:semiHidden/>
    <w:unhideWhenUsed/>
    <w:rsid w:val="00CF337B"/>
    <w:pPr>
      <w:widowControl w:val="0"/>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CF337B"/>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mation-jobs.de/" TargetMode="External"/><Relationship Id="rId13" Type="http://schemas.openxmlformats.org/officeDocument/2006/relationships/hyperlink" Target="https://www.messefrankfurt.com/frankfurt/de/unternehmen/sustainability.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esago.de/de/SPS/Das_Unternehmen/Unser_Antrieb/index.htm" TargetMode="External"/><Relationship Id="rId12" Type="http://schemas.openxmlformats.org/officeDocument/2006/relationships/hyperlink" Target="https://corporate.mesago.com/events/de.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wkoeln.de/studien/christina-anger-julia-betz-axel-pluennecke-mint-bildung-staerken-potenziale-von-frauen-aelteren-und-zuwandernden-hebe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ps.mesago.com/events/d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s.mesago.com/nuernberg/de/ausstellersuche.html" TargetMode="External"/><Relationship Id="rId14" Type="http://schemas.openxmlformats.org/officeDocument/2006/relationships/hyperlink" Target="https://www.messefrankfurt.com/frankfurt/de.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9600-CD49-4298-B80B-42650D9E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760</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5541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Werner, Luise</cp:lastModifiedBy>
  <cp:revision>24</cp:revision>
  <cp:lastPrinted>2014-08-08T15:06:00Z</cp:lastPrinted>
  <dcterms:created xsi:type="dcterms:W3CDTF">2023-10-16T07:31:00Z</dcterms:created>
  <dcterms:modified xsi:type="dcterms:W3CDTF">2023-10-23T10:08:00Z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